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229" w:rsidRDefault="00490229" w:rsidP="00490229">
      <w:pPr>
        <w:tabs>
          <w:tab w:val="center" w:pos="4419"/>
          <w:tab w:val="right" w:pos="8838"/>
        </w:tabs>
        <w:spacing w:line="240" w:lineRule="auto"/>
        <w:ind w:right="0"/>
        <w:rPr>
          <w:rFonts w:ascii="Arial" w:eastAsia="Times New Roman" w:hAnsi="Arial" w:cs="Arial"/>
          <w:sz w:val="16"/>
          <w:szCs w:val="16"/>
          <w:lang w:eastAsia="pt-BR"/>
        </w:rPr>
      </w:pPr>
      <w:bookmarkStart w:id="0" w:name="_GoBack"/>
      <w:bookmarkEnd w:id="0"/>
    </w:p>
    <w:p w:rsidR="004C38A4" w:rsidRPr="004C38A4" w:rsidRDefault="00490229" w:rsidP="004C38A4">
      <w:pPr>
        <w:tabs>
          <w:tab w:val="center" w:pos="4419"/>
          <w:tab w:val="right" w:pos="8838"/>
        </w:tabs>
        <w:spacing w:line="240" w:lineRule="auto"/>
        <w:ind w:right="0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 xml:space="preserve"> </w:t>
      </w:r>
      <w:r w:rsidR="004C38A4" w:rsidRPr="004C38A4">
        <w:rPr>
          <w:rFonts w:ascii="Arial" w:eastAsia="Times New Roman" w:hAnsi="Arial" w:cs="Arial"/>
          <w:sz w:val="16"/>
          <w:szCs w:val="16"/>
          <w:lang w:eastAsia="pt-BR"/>
        </w:rPr>
        <w:t>PREFEITURA MUNICIPAL DE RIBEIRÃO CORRENTE</w:t>
      </w:r>
    </w:p>
    <w:p w:rsidR="004C38A4" w:rsidRPr="004C38A4" w:rsidRDefault="004C38A4" w:rsidP="004C38A4">
      <w:pPr>
        <w:tabs>
          <w:tab w:val="center" w:pos="4419"/>
          <w:tab w:val="right" w:pos="8838"/>
        </w:tabs>
        <w:spacing w:line="240" w:lineRule="auto"/>
        <w:ind w:right="0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  <w:r w:rsidRPr="004C38A4">
        <w:rPr>
          <w:rFonts w:ascii="Arial" w:eastAsia="Times New Roman" w:hAnsi="Arial" w:cs="Arial"/>
          <w:sz w:val="16"/>
          <w:szCs w:val="16"/>
          <w:lang w:eastAsia="pt-BR"/>
        </w:rPr>
        <w:t>DEPARTAMENTO DE EDUCAÇÃO</w:t>
      </w:r>
    </w:p>
    <w:p w:rsidR="004C38A4" w:rsidRPr="004C38A4" w:rsidRDefault="004C38A4" w:rsidP="004C38A4">
      <w:pPr>
        <w:tabs>
          <w:tab w:val="center" w:pos="4419"/>
          <w:tab w:val="right" w:pos="8838"/>
        </w:tabs>
        <w:spacing w:line="240" w:lineRule="auto"/>
        <w:ind w:right="0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  <w:r w:rsidRPr="004C38A4">
        <w:rPr>
          <w:rFonts w:ascii="Arial" w:eastAsia="Times New Roman" w:hAnsi="Arial" w:cs="Arial"/>
          <w:sz w:val="16"/>
          <w:szCs w:val="16"/>
          <w:lang w:eastAsia="pt-BR"/>
        </w:rPr>
        <w:t>E.M.E.B. ”JORNALISTA GRANDUQUE JOSÉ”</w:t>
      </w:r>
    </w:p>
    <w:p w:rsidR="004C38A4" w:rsidRPr="004C38A4" w:rsidRDefault="004C38A4" w:rsidP="004C38A4">
      <w:pPr>
        <w:tabs>
          <w:tab w:val="center" w:pos="4419"/>
          <w:tab w:val="right" w:pos="8838"/>
        </w:tabs>
        <w:spacing w:line="240" w:lineRule="auto"/>
        <w:ind w:right="0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  <w:r w:rsidRPr="004C38A4">
        <w:rPr>
          <w:rFonts w:ascii="Arial" w:eastAsia="Times New Roman" w:hAnsi="Arial" w:cs="Arial"/>
          <w:sz w:val="16"/>
          <w:szCs w:val="16"/>
          <w:lang w:eastAsia="pt-BR"/>
        </w:rPr>
        <w:t>Rua Marechal Deodoro, 815, centro – Ribeirão Corrente-SP - CEP: 14.445-000</w:t>
      </w:r>
    </w:p>
    <w:p w:rsidR="004C38A4" w:rsidRPr="004C38A4" w:rsidRDefault="004C38A4" w:rsidP="004C38A4">
      <w:pPr>
        <w:tabs>
          <w:tab w:val="center" w:pos="4419"/>
          <w:tab w:val="right" w:pos="8838"/>
        </w:tabs>
        <w:spacing w:line="240" w:lineRule="auto"/>
        <w:ind w:right="0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  <w:r w:rsidRPr="004C38A4">
        <w:rPr>
          <w:rFonts w:ascii="Arial" w:eastAsia="Times New Roman" w:hAnsi="Arial" w:cs="Arial"/>
          <w:sz w:val="16"/>
          <w:szCs w:val="16"/>
          <w:lang w:eastAsia="pt-BR"/>
        </w:rPr>
        <w:t>Fone: (16) 3749.1017</w:t>
      </w:r>
    </w:p>
    <w:p w:rsidR="004C38A4" w:rsidRPr="004C38A4" w:rsidRDefault="004C38A4" w:rsidP="004C38A4">
      <w:pPr>
        <w:spacing w:line="240" w:lineRule="auto"/>
        <w:ind w:right="0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  <w:r w:rsidRPr="004C38A4">
        <w:rPr>
          <w:rFonts w:ascii="Arial" w:eastAsia="Times New Roman" w:hAnsi="Arial" w:cs="Arial"/>
          <w:sz w:val="16"/>
          <w:szCs w:val="16"/>
          <w:lang w:eastAsia="pt-BR"/>
        </w:rPr>
        <w:t>Ato de Criação: Lei Municipal Nº 986, de 20 de março de 2008.</w:t>
      </w:r>
    </w:p>
    <w:p w:rsidR="004C38A4" w:rsidRPr="004C38A4" w:rsidRDefault="004C38A4" w:rsidP="004C38A4">
      <w:pPr>
        <w:spacing w:line="240" w:lineRule="auto"/>
        <w:ind w:right="0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p w:rsidR="004C38A4" w:rsidRPr="004C38A4" w:rsidRDefault="004C38A4" w:rsidP="004C38A4">
      <w:pPr>
        <w:spacing w:line="240" w:lineRule="auto"/>
        <w:ind w:right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C38A4">
        <w:rPr>
          <w:rFonts w:ascii="Arial" w:eastAsia="Times New Roman" w:hAnsi="Arial" w:cs="Arial"/>
          <w:b/>
          <w:sz w:val="24"/>
          <w:szCs w:val="24"/>
          <w:lang w:eastAsia="pt-BR"/>
        </w:rPr>
        <w:t>Plano de Ensino – 2020</w:t>
      </w:r>
    </w:p>
    <w:p w:rsidR="004C38A4" w:rsidRPr="004C38A4" w:rsidRDefault="004C38A4" w:rsidP="004C38A4">
      <w:pPr>
        <w:spacing w:line="240" w:lineRule="auto"/>
        <w:ind w:right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C38A4" w:rsidRPr="004C38A4" w:rsidRDefault="004C38A4" w:rsidP="004C38A4">
      <w:pPr>
        <w:spacing w:line="240" w:lineRule="auto"/>
        <w:ind w:right="0"/>
        <w:jc w:val="left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4C38A4">
        <w:rPr>
          <w:rFonts w:ascii="Arial" w:eastAsia="Times New Roman" w:hAnsi="Arial" w:cs="Arial"/>
          <w:b/>
          <w:sz w:val="24"/>
          <w:szCs w:val="24"/>
          <w:lang w:eastAsia="pt-BR"/>
        </w:rPr>
        <w:t>Disciplina: Língua Portuguesa</w:t>
      </w:r>
    </w:p>
    <w:p w:rsidR="004C38A4" w:rsidRPr="004C38A4" w:rsidRDefault="004C38A4" w:rsidP="004C38A4">
      <w:pPr>
        <w:spacing w:line="240" w:lineRule="auto"/>
        <w:ind w:right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4C38A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Professor:</w:t>
      </w:r>
      <w:r w:rsidR="0049022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4C38A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Joyce Aparecida </w:t>
      </w:r>
      <w:proofErr w:type="spellStart"/>
      <w:r w:rsidRPr="004C38A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Bertanha</w:t>
      </w:r>
      <w:proofErr w:type="spellEnd"/>
    </w:p>
    <w:p w:rsidR="004C38A4" w:rsidRPr="004C38A4" w:rsidRDefault="004C38A4" w:rsidP="004C38A4">
      <w:pPr>
        <w:spacing w:line="240" w:lineRule="auto"/>
        <w:ind w:right="0"/>
        <w:jc w:val="left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575"/>
        <w:gridCol w:w="2097"/>
        <w:gridCol w:w="5140"/>
        <w:gridCol w:w="3686"/>
      </w:tblGrid>
      <w:tr w:rsidR="004C38A4" w:rsidRPr="004C38A4" w:rsidTr="00FA7CC9">
        <w:trPr>
          <w:trHeight w:val="519"/>
        </w:trPr>
        <w:tc>
          <w:tcPr>
            <w:tcW w:w="14000" w:type="dxa"/>
            <w:gridSpan w:val="5"/>
            <w:shd w:val="clear" w:color="auto" w:fill="auto"/>
          </w:tcPr>
          <w:p w:rsidR="004C38A4" w:rsidRPr="004C38A4" w:rsidRDefault="004C38A4" w:rsidP="004C38A4">
            <w:pPr>
              <w:spacing w:line="240" w:lineRule="auto"/>
              <w:ind w:right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4C38A4" w:rsidRPr="004C38A4" w:rsidRDefault="004C38A4" w:rsidP="004C38A4">
            <w:pPr>
              <w:spacing w:line="240" w:lineRule="auto"/>
              <w:ind w:right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C38A4">
              <w:rPr>
                <w:rFonts w:ascii="Arial" w:eastAsia="Times New Roman" w:hAnsi="Arial" w:cs="Arial"/>
                <w:b/>
                <w:lang w:eastAsia="pt-BR"/>
              </w:rPr>
              <w:t>7° ANO</w:t>
            </w:r>
            <w:r w:rsidR="00E935B1">
              <w:rPr>
                <w:rFonts w:ascii="Arial" w:eastAsia="Times New Roman" w:hAnsi="Arial" w:cs="Arial"/>
                <w:b/>
                <w:lang w:eastAsia="pt-BR"/>
              </w:rPr>
              <w:t xml:space="preserve"> </w:t>
            </w:r>
            <w:r w:rsidRPr="004C38A4">
              <w:rPr>
                <w:rFonts w:ascii="Arial" w:eastAsia="Times New Roman" w:hAnsi="Arial" w:cs="Arial"/>
                <w:b/>
                <w:lang w:eastAsia="pt-BR"/>
              </w:rPr>
              <w:t>-</w:t>
            </w:r>
            <w:r w:rsidR="00E935B1">
              <w:rPr>
                <w:rFonts w:ascii="Arial" w:eastAsia="Times New Roman" w:hAnsi="Arial" w:cs="Arial"/>
                <w:b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pt-BR"/>
              </w:rPr>
              <w:t>3</w:t>
            </w:r>
            <w:r w:rsidRPr="004C38A4">
              <w:rPr>
                <w:rFonts w:ascii="Arial" w:eastAsia="Times New Roman" w:hAnsi="Arial" w:cs="Arial"/>
                <w:b/>
                <w:lang w:eastAsia="pt-BR"/>
              </w:rPr>
              <w:t>º BIMESTRE</w:t>
            </w:r>
          </w:p>
        </w:tc>
      </w:tr>
      <w:tr w:rsidR="002D779D" w:rsidRPr="004C38A4" w:rsidTr="00FA7CC9">
        <w:trPr>
          <w:trHeight w:val="636"/>
        </w:trPr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:rsidR="004C38A4" w:rsidRPr="004C38A4" w:rsidRDefault="004C38A4" w:rsidP="004C38A4">
            <w:pPr>
              <w:spacing w:line="240" w:lineRule="auto"/>
              <w:ind w:right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C38A4">
              <w:rPr>
                <w:rFonts w:ascii="Arial" w:eastAsia="Times New Roman" w:hAnsi="Arial" w:cs="Arial"/>
                <w:b/>
                <w:lang w:eastAsia="pt-BR"/>
              </w:rPr>
              <w:t>CAMPOS DE</w:t>
            </w:r>
          </w:p>
          <w:p w:rsidR="004C38A4" w:rsidRPr="004C38A4" w:rsidRDefault="004C38A4" w:rsidP="004C38A4">
            <w:pPr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C38A4">
              <w:rPr>
                <w:rFonts w:ascii="Arial" w:eastAsia="Times New Roman" w:hAnsi="Arial" w:cs="Arial"/>
                <w:b/>
                <w:lang w:eastAsia="pt-BR"/>
              </w:rPr>
              <w:t>ATUAÇÃO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</w:tcPr>
          <w:p w:rsidR="004C38A4" w:rsidRPr="004C38A4" w:rsidRDefault="004C38A4" w:rsidP="004C38A4">
            <w:pPr>
              <w:spacing w:after="200" w:line="276" w:lineRule="auto"/>
              <w:ind w:right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C38A4">
              <w:rPr>
                <w:rFonts w:ascii="Arial" w:eastAsia="Times New Roman" w:hAnsi="Arial" w:cs="Arial"/>
                <w:b/>
                <w:lang w:eastAsia="pt-BR"/>
              </w:rPr>
              <w:t>PRÁTICAS DE LINGUAGEM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:rsidR="004C38A4" w:rsidRPr="004C38A4" w:rsidRDefault="004C38A4" w:rsidP="004C38A4">
            <w:pPr>
              <w:spacing w:after="200" w:line="276" w:lineRule="auto"/>
              <w:ind w:right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C38A4">
              <w:rPr>
                <w:rFonts w:ascii="Arial" w:eastAsia="Times New Roman" w:hAnsi="Arial" w:cs="Arial"/>
                <w:b/>
                <w:lang w:eastAsia="pt-BR"/>
              </w:rPr>
              <w:t>OBJETO DE CONHECIMENTO</w:t>
            </w:r>
          </w:p>
        </w:tc>
        <w:tc>
          <w:tcPr>
            <w:tcW w:w="5140" w:type="dxa"/>
            <w:tcBorders>
              <w:bottom w:val="single" w:sz="4" w:space="0" w:color="auto"/>
            </w:tcBorders>
            <w:shd w:val="clear" w:color="auto" w:fill="auto"/>
          </w:tcPr>
          <w:p w:rsidR="004C38A4" w:rsidRPr="004C38A4" w:rsidRDefault="004C38A4" w:rsidP="004C38A4">
            <w:pPr>
              <w:spacing w:after="200" w:line="276" w:lineRule="auto"/>
              <w:ind w:right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C38A4">
              <w:rPr>
                <w:rFonts w:ascii="Arial" w:eastAsia="Times New Roman" w:hAnsi="Arial" w:cs="Arial"/>
                <w:b/>
                <w:lang w:eastAsia="pt-BR"/>
              </w:rPr>
              <w:t>HABILIDADES</w:t>
            </w:r>
          </w:p>
          <w:p w:rsidR="004C38A4" w:rsidRPr="004C38A4" w:rsidRDefault="004C38A4" w:rsidP="004C38A4">
            <w:pPr>
              <w:spacing w:line="240" w:lineRule="auto"/>
              <w:ind w:right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4C38A4" w:rsidRPr="004C38A4" w:rsidRDefault="004C38A4" w:rsidP="004C38A4">
            <w:pPr>
              <w:spacing w:after="200" w:line="276" w:lineRule="auto"/>
              <w:ind w:right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C38A4">
              <w:rPr>
                <w:rFonts w:ascii="Arial" w:eastAsia="Times New Roman" w:hAnsi="Arial" w:cs="Arial"/>
                <w:b/>
                <w:lang w:eastAsia="pt-BR"/>
              </w:rPr>
              <w:t>PRÁTICA DE TRABALHO</w:t>
            </w:r>
          </w:p>
          <w:p w:rsidR="004C38A4" w:rsidRPr="004C38A4" w:rsidRDefault="004C38A4" w:rsidP="004C38A4">
            <w:pPr>
              <w:spacing w:line="240" w:lineRule="auto"/>
              <w:ind w:right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2D779D" w:rsidRPr="004C38A4" w:rsidTr="00FA7CC9">
        <w:trPr>
          <w:trHeight w:val="582"/>
        </w:trPr>
        <w:tc>
          <w:tcPr>
            <w:tcW w:w="1502" w:type="dxa"/>
            <w:vMerge w:val="restart"/>
            <w:shd w:val="clear" w:color="auto" w:fill="auto"/>
          </w:tcPr>
          <w:p w:rsidR="00490229" w:rsidRDefault="00490229" w:rsidP="004C38A4">
            <w:pPr>
              <w:spacing w:line="240" w:lineRule="auto"/>
              <w:ind w:right="0"/>
              <w:rPr>
                <w:rFonts w:ascii="Arial" w:eastAsia="Times New Roman" w:hAnsi="Arial" w:cs="Arial"/>
                <w:lang w:eastAsia="pt-BR"/>
              </w:rPr>
            </w:pPr>
          </w:p>
          <w:p w:rsidR="004C38A4" w:rsidRPr="00E935B1" w:rsidRDefault="004C38A4" w:rsidP="004C38A4">
            <w:pPr>
              <w:spacing w:line="240" w:lineRule="auto"/>
              <w:ind w:right="0"/>
              <w:rPr>
                <w:rFonts w:ascii="Arial" w:eastAsia="Times New Roman" w:hAnsi="Arial" w:cs="Arial"/>
                <w:lang w:eastAsia="pt-BR"/>
              </w:rPr>
            </w:pPr>
            <w:r w:rsidRPr="00E935B1">
              <w:rPr>
                <w:rFonts w:ascii="Arial" w:eastAsia="Times New Roman" w:hAnsi="Arial" w:cs="Arial"/>
                <w:lang w:eastAsia="pt-BR"/>
              </w:rPr>
              <w:t>-</w:t>
            </w:r>
            <w:r w:rsidR="003D79C4" w:rsidRPr="00E935B1">
              <w:rPr>
                <w:rFonts w:ascii="Arial" w:eastAsia="Times New Roman" w:hAnsi="Arial" w:cs="Arial"/>
                <w:lang w:eastAsia="pt-BR"/>
              </w:rPr>
              <w:t>Todos</w:t>
            </w:r>
          </w:p>
          <w:p w:rsidR="003D79C4" w:rsidRPr="00E935B1" w:rsidRDefault="003D79C4" w:rsidP="004C38A4">
            <w:pPr>
              <w:spacing w:line="240" w:lineRule="auto"/>
              <w:ind w:right="0"/>
              <w:rPr>
                <w:rFonts w:ascii="Arial" w:eastAsia="Times New Roman" w:hAnsi="Arial" w:cs="Arial"/>
                <w:lang w:eastAsia="pt-BR"/>
              </w:rPr>
            </w:pPr>
            <w:r w:rsidRPr="00E935B1">
              <w:rPr>
                <w:rFonts w:ascii="Arial" w:eastAsia="Times New Roman" w:hAnsi="Arial" w:cs="Arial"/>
                <w:lang w:eastAsia="pt-BR"/>
              </w:rPr>
              <w:t>Jornalístico/ midiático</w:t>
            </w:r>
          </w:p>
          <w:p w:rsidR="003D79C4" w:rsidRPr="00E935B1" w:rsidRDefault="003D79C4" w:rsidP="004C38A4">
            <w:pPr>
              <w:spacing w:line="240" w:lineRule="auto"/>
              <w:ind w:right="0"/>
              <w:rPr>
                <w:rFonts w:ascii="Arial" w:eastAsia="Times New Roman" w:hAnsi="Arial" w:cs="Arial"/>
                <w:lang w:eastAsia="pt-BR"/>
              </w:rPr>
            </w:pPr>
            <w:r w:rsidRPr="00E935B1">
              <w:rPr>
                <w:rFonts w:ascii="Arial" w:eastAsia="Times New Roman" w:hAnsi="Arial" w:cs="Arial"/>
                <w:lang w:eastAsia="pt-BR"/>
              </w:rPr>
              <w:t>-</w:t>
            </w:r>
            <w:r w:rsidR="001F12CA" w:rsidRPr="00E935B1">
              <w:rPr>
                <w:rFonts w:ascii="Arial" w:eastAsia="Times New Roman" w:hAnsi="Arial" w:cs="Arial"/>
                <w:lang w:eastAsia="pt-BR"/>
              </w:rPr>
              <w:t xml:space="preserve">Atuação na </w:t>
            </w:r>
            <w:r w:rsidRPr="00E935B1">
              <w:rPr>
                <w:rFonts w:ascii="Arial" w:eastAsia="Times New Roman" w:hAnsi="Arial" w:cs="Arial"/>
                <w:lang w:eastAsia="pt-BR"/>
              </w:rPr>
              <w:t>Vida Pública</w:t>
            </w:r>
          </w:p>
          <w:p w:rsidR="003D79C4" w:rsidRPr="00E935B1" w:rsidRDefault="003D79C4" w:rsidP="004C38A4">
            <w:pPr>
              <w:spacing w:line="240" w:lineRule="auto"/>
              <w:ind w:right="0"/>
              <w:rPr>
                <w:rFonts w:ascii="Arial" w:eastAsia="Times New Roman" w:hAnsi="Arial" w:cs="Arial"/>
                <w:lang w:eastAsia="pt-BR"/>
              </w:rPr>
            </w:pPr>
            <w:r w:rsidRPr="00E935B1">
              <w:rPr>
                <w:rFonts w:ascii="Arial" w:eastAsia="Times New Roman" w:hAnsi="Arial" w:cs="Arial"/>
                <w:lang w:eastAsia="pt-BR"/>
              </w:rPr>
              <w:t>-</w:t>
            </w:r>
            <w:proofErr w:type="gramStart"/>
            <w:r w:rsidRPr="00E935B1">
              <w:rPr>
                <w:rFonts w:ascii="Arial" w:eastAsia="Times New Roman" w:hAnsi="Arial" w:cs="Arial"/>
                <w:lang w:eastAsia="pt-BR"/>
              </w:rPr>
              <w:t>Artístico-literário</w:t>
            </w:r>
            <w:proofErr w:type="gramEnd"/>
          </w:p>
          <w:p w:rsidR="003D79C4" w:rsidRPr="00E935B1" w:rsidRDefault="003D79C4" w:rsidP="004C38A4">
            <w:pPr>
              <w:spacing w:line="240" w:lineRule="auto"/>
              <w:ind w:right="0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575" w:type="dxa"/>
            <w:vMerge w:val="restart"/>
            <w:shd w:val="clear" w:color="auto" w:fill="auto"/>
          </w:tcPr>
          <w:p w:rsidR="00496EF1" w:rsidRPr="00E935B1" w:rsidRDefault="00496EF1" w:rsidP="00496EF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</w:rPr>
            </w:pPr>
          </w:p>
          <w:p w:rsidR="00597092" w:rsidRPr="00597092" w:rsidRDefault="00597092" w:rsidP="00597092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597092">
              <w:rPr>
                <w:rFonts w:ascii="Arial" w:eastAsia="Times New Roman" w:hAnsi="Arial" w:cs="Arial"/>
                <w:lang w:eastAsia="pt-BR"/>
              </w:rPr>
              <w:t>Análise Linguística</w:t>
            </w:r>
          </w:p>
          <w:p w:rsidR="00597092" w:rsidRPr="00597092" w:rsidRDefault="00597092" w:rsidP="00597092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597092">
              <w:rPr>
                <w:rFonts w:ascii="Arial" w:eastAsia="Times New Roman" w:hAnsi="Arial" w:cs="Arial"/>
                <w:lang w:eastAsia="pt-BR"/>
              </w:rPr>
              <w:t>-Leitura</w:t>
            </w:r>
          </w:p>
          <w:p w:rsidR="003D79C4" w:rsidRPr="00E935B1" w:rsidRDefault="003D79C4" w:rsidP="004C38A4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2097" w:type="dxa"/>
            <w:vMerge w:val="restart"/>
            <w:shd w:val="clear" w:color="auto" w:fill="auto"/>
          </w:tcPr>
          <w:p w:rsidR="003D79C4" w:rsidRDefault="003D79C4" w:rsidP="00496EF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FD364D" w:rsidRDefault="003D79C4" w:rsidP="004C38A4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-</w:t>
            </w:r>
            <w:r w:rsidRPr="003D79C4">
              <w:rPr>
                <w:rFonts w:ascii="Arial" w:hAnsi="Arial" w:cs="Arial"/>
                <w:color w:val="000000"/>
                <w:sz w:val="23"/>
                <w:szCs w:val="23"/>
              </w:rPr>
              <w:t>Estratégia de leitura: relação entre textos</w:t>
            </w:r>
          </w:p>
          <w:p w:rsidR="005A3252" w:rsidRDefault="002D779D" w:rsidP="004C38A4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-</w:t>
            </w:r>
            <w:r w:rsidRPr="002D779D">
              <w:rPr>
                <w:rFonts w:ascii="Arial" w:hAnsi="Arial" w:cs="Arial"/>
                <w:color w:val="000000"/>
                <w:sz w:val="23"/>
                <w:szCs w:val="23"/>
              </w:rPr>
              <w:t>Efeitos de sentido</w:t>
            </w:r>
            <w:r w:rsidR="00496EF1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2D779D">
              <w:rPr>
                <w:rFonts w:ascii="Arial" w:hAnsi="Arial" w:cs="Arial"/>
                <w:color w:val="000000"/>
                <w:sz w:val="23"/>
                <w:szCs w:val="23"/>
              </w:rPr>
              <w:t>Relação entre gêneros e mídias</w:t>
            </w:r>
          </w:p>
          <w:p w:rsidR="005A3252" w:rsidRDefault="00582A17" w:rsidP="00582A1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-</w:t>
            </w:r>
            <w:r w:rsidRPr="00582A17">
              <w:rPr>
                <w:rFonts w:ascii="Arial" w:hAnsi="Arial" w:cs="Arial"/>
                <w:color w:val="000000"/>
                <w:sz w:val="23"/>
                <w:szCs w:val="23"/>
              </w:rPr>
              <w:t>Variação linguística</w:t>
            </w:r>
          </w:p>
          <w:p w:rsidR="001F12CA" w:rsidRPr="004C38A4" w:rsidRDefault="001F12CA" w:rsidP="00582A1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-Ortografia</w:t>
            </w:r>
          </w:p>
        </w:tc>
        <w:tc>
          <w:tcPr>
            <w:tcW w:w="5140" w:type="dxa"/>
            <w:vMerge w:val="restart"/>
            <w:shd w:val="clear" w:color="auto" w:fill="auto"/>
          </w:tcPr>
          <w:p w:rsidR="003D79C4" w:rsidRDefault="003D79C4" w:rsidP="004C38A4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3D79C4" w:rsidRDefault="003D79C4" w:rsidP="004C38A4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-</w:t>
            </w:r>
            <w:r w:rsidRPr="003D79C4">
              <w:rPr>
                <w:rFonts w:ascii="Arial" w:hAnsi="Arial" w:cs="Arial"/>
                <w:color w:val="000000"/>
                <w:sz w:val="23"/>
                <w:szCs w:val="23"/>
              </w:rPr>
              <w:t>EF67LP03 - Comparar informações sobre um mesmo fato divulgadas em diferentes veículos e mídias.</w:t>
            </w:r>
          </w:p>
          <w:p w:rsidR="002D779D" w:rsidRDefault="00496EF1" w:rsidP="002D779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-</w:t>
            </w:r>
            <w:r w:rsidR="002D779D" w:rsidRPr="002D779D">
              <w:rPr>
                <w:rFonts w:ascii="Arial" w:hAnsi="Arial" w:cs="Arial"/>
                <w:color w:val="000000"/>
                <w:sz w:val="23"/>
                <w:szCs w:val="23"/>
              </w:rPr>
              <w:t xml:space="preserve">Identificar as informações principais de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um texto jornalístico.</w:t>
            </w:r>
          </w:p>
          <w:p w:rsidR="001F12CA" w:rsidRDefault="001F12CA" w:rsidP="002D779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A3252" w:rsidRDefault="005A3252" w:rsidP="002D779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-</w:t>
            </w:r>
            <w:r w:rsidRPr="005A3252">
              <w:rPr>
                <w:rFonts w:ascii="Arial" w:hAnsi="Arial" w:cs="Arial"/>
                <w:color w:val="000000"/>
                <w:sz w:val="23"/>
                <w:szCs w:val="23"/>
              </w:rPr>
              <w:t>EF69LP44 - Inferir a presença de valores sociais, culturais e humanos e de diferentes visões de mundo, em textos literários</w:t>
            </w:r>
            <w:r w:rsidR="00496EF1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gramStart"/>
            <w:r w:rsidR="00496EF1">
              <w:rPr>
                <w:rFonts w:ascii="Arial" w:hAnsi="Arial" w:cs="Arial"/>
                <w:color w:val="000000"/>
                <w:sz w:val="23"/>
                <w:szCs w:val="23"/>
              </w:rPr>
              <w:t>( Crônica</w:t>
            </w:r>
            <w:proofErr w:type="gramEnd"/>
            <w:r w:rsidR="00496EF1">
              <w:rPr>
                <w:rFonts w:ascii="Arial" w:hAnsi="Arial" w:cs="Arial"/>
                <w:color w:val="000000"/>
                <w:sz w:val="23"/>
                <w:szCs w:val="23"/>
              </w:rPr>
              <w:t xml:space="preserve">, poemas, contos </w:t>
            </w:r>
            <w:proofErr w:type="spellStart"/>
            <w:r w:rsidR="00496EF1">
              <w:rPr>
                <w:rFonts w:ascii="Arial" w:hAnsi="Arial" w:cs="Arial"/>
                <w:color w:val="000000"/>
                <w:sz w:val="23"/>
                <w:szCs w:val="23"/>
              </w:rPr>
              <w:t>etc</w:t>
            </w:r>
            <w:proofErr w:type="spellEnd"/>
            <w:r w:rsidR="00496EF1">
              <w:rPr>
                <w:rFonts w:ascii="Arial" w:hAnsi="Arial" w:cs="Arial"/>
                <w:color w:val="000000"/>
                <w:sz w:val="23"/>
                <w:szCs w:val="23"/>
              </w:rPr>
              <w:t>)</w:t>
            </w:r>
          </w:p>
          <w:p w:rsidR="001F12CA" w:rsidRDefault="001F12CA" w:rsidP="002D779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82A17" w:rsidRDefault="00582A17" w:rsidP="00582A1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-</w:t>
            </w:r>
            <w:r w:rsidRPr="00582A17">
              <w:rPr>
                <w:rFonts w:ascii="Arial" w:hAnsi="Arial" w:cs="Arial"/>
                <w:color w:val="000000"/>
                <w:sz w:val="23"/>
                <w:szCs w:val="23"/>
              </w:rPr>
              <w:t xml:space="preserve">EF69LP47 - Analisar, em textos narrativos ficcionais, as diferentes formas de </w:t>
            </w:r>
            <w:r w:rsidRPr="001F12CA">
              <w:rPr>
                <w:rFonts w:ascii="Arial" w:hAnsi="Arial" w:cs="Arial"/>
                <w:color w:val="000000"/>
                <w:sz w:val="23"/>
                <w:szCs w:val="23"/>
              </w:rPr>
              <w:t>composição próprias de cada gênero, os recursos</w:t>
            </w:r>
            <w:r w:rsidRPr="00582A17">
              <w:rPr>
                <w:rFonts w:ascii="Arial" w:hAnsi="Arial" w:cs="Arial"/>
                <w:color w:val="000000"/>
                <w:sz w:val="23"/>
                <w:szCs w:val="23"/>
              </w:rPr>
              <w:t xml:space="preserve"> coesivos </w:t>
            </w:r>
            <w:r w:rsidRPr="00582A17"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que constroem a passagem do tempo e articulam suas partes, a escolha lexical típica de cada gênero para a caracterização dos cenários e dos personagens e os efeitos de sentido decorrentes dos tempos verbais, dos tipos de discurso, dos verbos de enunciação e das variedades linguísticas empregados. Expressões conotativas e processos figurativos e do uso de recursos linguístico</w:t>
            </w:r>
            <w:r w:rsidR="001F12CA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582A17">
              <w:rPr>
                <w:rFonts w:ascii="Arial" w:hAnsi="Arial" w:cs="Arial"/>
                <w:color w:val="000000"/>
                <w:sz w:val="23"/>
                <w:szCs w:val="23"/>
              </w:rPr>
              <w:t>gramaticais próprios a cada gênero narrativo.</w:t>
            </w:r>
          </w:p>
          <w:p w:rsidR="001F12CA" w:rsidRDefault="001F12CA" w:rsidP="00582A1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82A17" w:rsidRPr="00582A17" w:rsidRDefault="00582A17" w:rsidP="00582A1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-</w:t>
            </w:r>
            <w:r w:rsidRPr="00582A17">
              <w:rPr>
                <w:rFonts w:ascii="Arial" w:hAnsi="Arial" w:cs="Arial"/>
                <w:color w:val="000000"/>
                <w:sz w:val="23"/>
                <w:szCs w:val="23"/>
              </w:rPr>
              <w:t>EF69LP55 - Reconhecer em textos de diferentes gêneros as variedades da língua falada, o conceito de norma</w:t>
            </w:r>
            <w:r w:rsidR="001F12CA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582A17">
              <w:rPr>
                <w:rFonts w:ascii="Arial" w:hAnsi="Arial" w:cs="Arial"/>
                <w:color w:val="000000"/>
                <w:sz w:val="23"/>
                <w:szCs w:val="23"/>
              </w:rPr>
              <w:t>padrão</w:t>
            </w:r>
            <w:r w:rsidR="001F12CA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</w:p>
          <w:p w:rsidR="00582A17" w:rsidRPr="004C38A4" w:rsidRDefault="00582A17" w:rsidP="00582A1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tcBorders>
              <w:bottom w:val="nil"/>
            </w:tcBorders>
            <w:shd w:val="clear" w:color="auto" w:fill="auto"/>
          </w:tcPr>
          <w:p w:rsidR="00490229" w:rsidRPr="00490229" w:rsidRDefault="00490229" w:rsidP="001F12CA">
            <w:pPr>
              <w:spacing w:line="240" w:lineRule="auto"/>
              <w:ind w:right="0"/>
              <w:rPr>
                <w:rFonts w:ascii="Arial" w:eastAsia="Times New Roman" w:hAnsi="Arial" w:cs="Arial"/>
                <w:sz w:val="23"/>
                <w:szCs w:val="23"/>
                <w:lang w:eastAsia="pt-BR"/>
              </w:rPr>
            </w:pPr>
          </w:p>
          <w:p w:rsidR="004C38A4" w:rsidRPr="00490229" w:rsidRDefault="00E935B1" w:rsidP="001F12CA">
            <w:pPr>
              <w:spacing w:line="240" w:lineRule="auto"/>
              <w:ind w:right="0"/>
              <w:rPr>
                <w:rFonts w:ascii="Arial" w:eastAsia="Times New Roman" w:hAnsi="Arial" w:cs="Arial"/>
                <w:sz w:val="23"/>
                <w:szCs w:val="23"/>
                <w:lang w:eastAsia="pt-BR"/>
              </w:rPr>
            </w:pPr>
            <w:r w:rsidRPr="00490229">
              <w:rPr>
                <w:rFonts w:ascii="Arial" w:eastAsia="Times New Roman" w:hAnsi="Arial" w:cs="Arial"/>
                <w:sz w:val="23"/>
                <w:szCs w:val="23"/>
                <w:lang w:eastAsia="pt-BR"/>
              </w:rPr>
              <w:t>Caderno do aluno</w:t>
            </w:r>
          </w:p>
        </w:tc>
      </w:tr>
      <w:tr w:rsidR="002D779D" w:rsidRPr="004C38A4" w:rsidTr="00FA7CC9">
        <w:trPr>
          <w:trHeight w:val="318"/>
        </w:trPr>
        <w:tc>
          <w:tcPr>
            <w:tcW w:w="1502" w:type="dxa"/>
            <w:vMerge/>
            <w:shd w:val="clear" w:color="auto" w:fill="auto"/>
          </w:tcPr>
          <w:p w:rsidR="004C38A4" w:rsidRPr="004C38A4" w:rsidRDefault="004C38A4" w:rsidP="004C38A4">
            <w:pPr>
              <w:tabs>
                <w:tab w:val="center" w:pos="4419"/>
                <w:tab w:val="right" w:pos="8838"/>
              </w:tabs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575" w:type="dxa"/>
            <w:vMerge/>
            <w:shd w:val="clear" w:color="auto" w:fill="auto"/>
          </w:tcPr>
          <w:p w:rsidR="004C38A4" w:rsidRPr="004C38A4" w:rsidRDefault="004C38A4" w:rsidP="004C38A4">
            <w:pPr>
              <w:tabs>
                <w:tab w:val="center" w:pos="4419"/>
                <w:tab w:val="right" w:pos="8838"/>
              </w:tabs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4C38A4" w:rsidRPr="004C38A4" w:rsidRDefault="004C38A4" w:rsidP="004C38A4">
            <w:pPr>
              <w:tabs>
                <w:tab w:val="center" w:pos="4419"/>
                <w:tab w:val="right" w:pos="8838"/>
              </w:tabs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5140" w:type="dxa"/>
            <w:vMerge/>
            <w:shd w:val="clear" w:color="auto" w:fill="auto"/>
          </w:tcPr>
          <w:p w:rsidR="004C38A4" w:rsidRPr="004C38A4" w:rsidRDefault="004C38A4" w:rsidP="004C38A4">
            <w:pPr>
              <w:tabs>
                <w:tab w:val="center" w:pos="4419"/>
                <w:tab w:val="right" w:pos="8838"/>
              </w:tabs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4C38A4" w:rsidRPr="00490229" w:rsidRDefault="004C38A4" w:rsidP="004C38A4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3"/>
                <w:szCs w:val="23"/>
                <w:lang w:eastAsia="pt-BR"/>
              </w:rPr>
            </w:pPr>
            <w:r w:rsidRPr="00490229">
              <w:rPr>
                <w:rFonts w:ascii="Arial" w:eastAsia="Times New Roman" w:hAnsi="Arial" w:cs="Arial"/>
                <w:sz w:val="23"/>
                <w:szCs w:val="23"/>
                <w:lang w:eastAsia="pt-BR"/>
              </w:rPr>
              <w:t>Jornal</w:t>
            </w:r>
          </w:p>
          <w:p w:rsidR="004C38A4" w:rsidRPr="00490229" w:rsidRDefault="004C38A4" w:rsidP="004C38A4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3"/>
                <w:szCs w:val="23"/>
                <w:lang w:eastAsia="pt-BR"/>
              </w:rPr>
            </w:pPr>
            <w:r w:rsidRPr="00490229">
              <w:rPr>
                <w:rFonts w:ascii="Arial" w:eastAsia="Times New Roman" w:hAnsi="Arial" w:cs="Arial"/>
                <w:sz w:val="23"/>
                <w:szCs w:val="23"/>
                <w:lang w:eastAsia="pt-BR"/>
              </w:rPr>
              <w:t>Revista</w:t>
            </w:r>
          </w:p>
          <w:p w:rsidR="004C38A4" w:rsidRPr="00490229" w:rsidRDefault="004C38A4" w:rsidP="004C38A4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3"/>
                <w:szCs w:val="23"/>
                <w:lang w:eastAsia="pt-BR"/>
              </w:rPr>
            </w:pPr>
            <w:r w:rsidRPr="00490229">
              <w:rPr>
                <w:rFonts w:ascii="Arial" w:eastAsia="Times New Roman" w:hAnsi="Arial" w:cs="Arial"/>
                <w:sz w:val="23"/>
                <w:szCs w:val="23"/>
                <w:lang w:eastAsia="pt-BR"/>
              </w:rPr>
              <w:t>Sites da Internet</w:t>
            </w:r>
          </w:p>
          <w:p w:rsidR="001F12CA" w:rsidRPr="00490229" w:rsidRDefault="00B24395" w:rsidP="004C38A4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3"/>
                <w:szCs w:val="23"/>
                <w:lang w:eastAsia="pt-BR"/>
              </w:rPr>
            </w:pPr>
            <w:r w:rsidRPr="00490229">
              <w:rPr>
                <w:rFonts w:ascii="Arial" w:eastAsia="Times New Roman" w:hAnsi="Arial" w:cs="Arial"/>
                <w:sz w:val="23"/>
                <w:szCs w:val="23"/>
                <w:lang w:eastAsia="pt-BR"/>
              </w:rPr>
              <w:t>Mídias digitais</w:t>
            </w:r>
          </w:p>
          <w:p w:rsidR="00B24395" w:rsidRPr="00490229" w:rsidRDefault="003A77E2" w:rsidP="004C38A4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3"/>
                <w:szCs w:val="23"/>
                <w:lang w:eastAsia="pt-BR"/>
              </w:rPr>
            </w:pPr>
            <w:r w:rsidRPr="00490229">
              <w:rPr>
                <w:rFonts w:ascii="Arial" w:eastAsia="Times New Roman" w:hAnsi="Arial" w:cs="Arial"/>
                <w:sz w:val="23"/>
                <w:szCs w:val="23"/>
                <w:lang w:eastAsia="pt-BR"/>
              </w:rPr>
              <w:t xml:space="preserve">Interação via whatsapp  </w:t>
            </w:r>
          </w:p>
          <w:p w:rsidR="004C38A4" w:rsidRPr="00490229" w:rsidRDefault="004C38A4" w:rsidP="004C38A4">
            <w:pPr>
              <w:tabs>
                <w:tab w:val="center" w:pos="4419"/>
                <w:tab w:val="right" w:pos="8838"/>
              </w:tabs>
              <w:spacing w:line="240" w:lineRule="auto"/>
              <w:ind w:right="0"/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eastAsia="pt-BR"/>
              </w:rPr>
            </w:pPr>
          </w:p>
        </w:tc>
      </w:tr>
      <w:tr w:rsidR="002D779D" w:rsidRPr="004C38A4" w:rsidTr="00FA7CC9">
        <w:trPr>
          <w:trHeight w:val="1598"/>
        </w:trPr>
        <w:tc>
          <w:tcPr>
            <w:tcW w:w="1502" w:type="dxa"/>
            <w:vMerge/>
            <w:shd w:val="clear" w:color="auto" w:fill="auto"/>
          </w:tcPr>
          <w:p w:rsidR="004C38A4" w:rsidRPr="004C38A4" w:rsidRDefault="004C38A4" w:rsidP="004C38A4">
            <w:pPr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75" w:type="dxa"/>
            <w:vMerge/>
            <w:shd w:val="clear" w:color="auto" w:fill="auto"/>
          </w:tcPr>
          <w:p w:rsidR="004C38A4" w:rsidRPr="004C38A4" w:rsidRDefault="004C38A4" w:rsidP="004C38A4">
            <w:pPr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4C38A4" w:rsidRPr="004C38A4" w:rsidRDefault="004C38A4" w:rsidP="004C38A4">
            <w:pPr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40" w:type="dxa"/>
            <w:vMerge/>
            <w:shd w:val="clear" w:color="auto" w:fill="auto"/>
          </w:tcPr>
          <w:p w:rsidR="004C38A4" w:rsidRPr="004C38A4" w:rsidRDefault="004C38A4" w:rsidP="004C38A4">
            <w:pPr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686" w:type="dxa"/>
            <w:tcBorders>
              <w:top w:val="nil"/>
            </w:tcBorders>
            <w:shd w:val="clear" w:color="auto" w:fill="auto"/>
          </w:tcPr>
          <w:p w:rsidR="004C38A4" w:rsidRPr="00490229" w:rsidRDefault="004C38A4" w:rsidP="004C38A4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C38A4" w:rsidRPr="004C38A4" w:rsidTr="00490229">
        <w:trPr>
          <w:trHeight w:val="580"/>
        </w:trPr>
        <w:tc>
          <w:tcPr>
            <w:tcW w:w="14000" w:type="dxa"/>
            <w:gridSpan w:val="5"/>
            <w:shd w:val="clear" w:color="auto" w:fill="D9D9D9" w:themeFill="background1" w:themeFillShade="D9"/>
          </w:tcPr>
          <w:p w:rsidR="004C38A4" w:rsidRPr="004C38A4" w:rsidRDefault="004C38A4" w:rsidP="004C38A4">
            <w:pPr>
              <w:spacing w:line="240" w:lineRule="auto"/>
              <w:ind w:right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4C38A4" w:rsidRPr="004C38A4" w:rsidRDefault="004C38A4" w:rsidP="004C38A4">
            <w:pPr>
              <w:spacing w:line="240" w:lineRule="auto"/>
              <w:ind w:right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C38A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AVALIAÇÃO</w:t>
            </w:r>
          </w:p>
          <w:p w:rsidR="004C38A4" w:rsidRPr="004C38A4" w:rsidRDefault="004C38A4" w:rsidP="004C38A4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C38A4" w:rsidRPr="004C38A4" w:rsidTr="00FA7CC9">
        <w:trPr>
          <w:trHeight w:val="884"/>
        </w:trPr>
        <w:tc>
          <w:tcPr>
            <w:tcW w:w="14000" w:type="dxa"/>
            <w:gridSpan w:val="5"/>
            <w:shd w:val="clear" w:color="auto" w:fill="auto"/>
          </w:tcPr>
          <w:p w:rsidR="00E3126B" w:rsidRPr="00490229" w:rsidRDefault="00490229" w:rsidP="004C38A4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Interação via W</w:t>
            </w:r>
            <w:r w:rsidR="00E3126B" w:rsidRPr="0049022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hat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</w:t>
            </w:r>
            <w:r w:rsidR="008D3C4B" w:rsidRPr="0049022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pp</w:t>
            </w:r>
          </w:p>
          <w:p w:rsidR="00E3126B" w:rsidRPr="00490229" w:rsidRDefault="00E3126B" w:rsidP="004C38A4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9022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Devolutivas através de ferramentas digitais</w:t>
            </w:r>
            <w:r w:rsidR="0049022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49022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(fotos,</w:t>
            </w:r>
            <w:r w:rsidR="008D3C4B" w:rsidRPr="0049022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vídeos)</w:t>
            </w:r>
            <w:r w:rsidRPr="0049022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  <w:p w:rsidR="004C38A4" w:rsidRPr="00490229" w:rsidRDefault="00B24395" w:rsidP="004C38A4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9022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Trabalhos domiciliares</w:t>
            </w:r>
          </w:p>
          <w:p w:rsidR="004C38A4" w:rsidRPr="00490229" w:rsidRDefault="004C38A4" w:rsidP="004C38A4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9022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Avaliação escrita</w:t>
            </w:r>
          </w:p>
          <w:p w:rsidR="008D3C4B" w:rsidRPr="004C38A4" w:rsidRDefault="008D3C4B" w:rsidP="004C38A4">
            <w:pPr>
              <w:spacing w:line="240" w:lineRule="auto"/>
              <w:ind w:righ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49022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Avaliação formativa</w:t>
            </w:r>
          </w:p>
        </w:tc>
      </w:tr>
    </w:tbl>
    <w:p w:rsidR="004C38A4" w:rsidRPr="004C38A4" w:rsidRDefault="004C38A4" w:rsidP="004C38A4">
      <w:pPr>
        <w:tabs>
          <w:tab w:val="center" w:pos="4419"/>
          <w:tab w:val="right" w:pos="8838"/>
        </w:tabs>
        <w:spacing w:line="240" w:lineRule="auto"/>
        <w:ind w:right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F6B95" w:rsidRDefault="00BF6B95"/>
    <w:sectPr w:rsidR="00BF6B95" w:rsidSect="00FA7CC9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38A4"/>
    <w:rsid w:val="0007158D"/>
    <w:rsid w:val="00193B72"/>
    <w:rsid w:val="001F12CA"/>
    <w:rsid w:val="002D779D"/>
    <w:rsid w:val="003A77E2"/>
    <w:rsid w:val="003D79C4"/>
    <w:rsid w:val="00490229"/>
    <w:rsid w:val="00496EF1"/>
    <w:rsid w:val="004A2AE1"/>
    <w:rsid w:val="004C38A4"/>
    <w:rsid w:val="004C7B23"/>
    <w:rsid w:val="00582A17"/>
    <w:rsid w:val="00597092"/>
    <w:rsid w:val="005A3252"/>
    <w:rsid w:val="008D3C4B"/>
    <w:rsid w:val="008F34C5"/>
    <w:rsid w:val="00B24395"/>
    <w:rsid w:val="00BF6B95"/>
    <w:rsid w:val="00E3126B"/>
    <w:rsid w:val="00E935B1"/>
    <w:rsid w:val="00FA7CC9"/>
    <w:rsid w:val="00FD3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FA28"/>
  <w15:docId w15:val="{53D482AC-6345-482C-8F6B-27C4D9CD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-62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B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02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Escola Granduque</cp:lastModifiedBy>
  <cp:revision>4</cp:revision>
  <cp:lastPrinted>2020-08-25T18:17:00Z</cp:lastPrinted>
  <dcterms:created xsi:type="dcterms:W3CDTF">2020-08-10T12:55:00Z</dcterms:created>
  <dcterms:modified xsi:type="dcterms:W3CDTF">2020-08-25T18:17:00Z</dcterms:modified>
</cp:coreProperties>
</file>